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DD66" w14:textId="77777777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Vážení spoluobčané,</w:t>
      </w:r>
    </w:p>
    <w:p w14:paraId="470D34D2" w14:textId="57A3A76A" w:rsidR="003405B2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 xml:space="preserve">oznamuji </w:t>
      </w:r>
      <w:r w:rsidR="00BA62B7">
        <w:rPr>
          <w:sz w:val="36"/>
          <w:szCs w:val="36"/>
        </w:rPr>
        <w:t>v</w:t>
      </w:r>
      <w:r w:rsidRPr="001B54BA">
        <w:rPr>
          <w:sz w:val="36"/>
          <w:szCs w:val="36"/>
        </w:rPr>
        <w:t>ám, že příští středu 0</w:t>
      </w:r>
      <w:r w:rsidR="00D6555B">
        <w:rPr>
          <w:sz w:val="36"/>
          <w:szCs w:val="36"/>
        </w:rPr>
        <w:t>7</w:t>
      </w:r>
      <w:r w:rsidRPr="001B54BA">
        <w:rPr>
          <w:sz w:val="36"/>
          <w:szCs w:val="36"/>
        </w:rPr>
        <w:t>.</w:t>
      </w:r>
      <w:r w:rsidR="00D6555B">
        <w:rPr>
          <w:sz w:val="36"/>
          <w:szCs w:val="36"/>
        </w:rPr>
        <w:t>0</w:t>
      </w:r>
      <w:r w:rsidR="008229F2">
        <w:rPr>
          <w:sz w:val="36"/>
          <w:szCs w:val="36"/>
        </w:rPr>
        <w:t>2</w:t>
      </w:r>
      <w:r w:rsidRPr="001B54BA">
        <w:rPr>
          <w:sz w:val="36"/>
          <w:szCs w:val="36"/>
        </w:rPr>
        <w:t>. se bude</w:t>
      </w:r>
      <w:r w:rsidR="00C31928" w:rsidRPr="001B54BA">
        <w:rPr>
          <w:sz w:val="36"/>
          <w:szCs w:val="36"/>
        </w:rPr>
        <w:t xml:space="preserve"> </w:t>
      </w:r>
      <w:r w:rsidR="006B496D">
        <w:rPr>
          <w:sz w:val="36"/>
          <w:szCs w:val="36"/>
        </w:rPr>
        <w:t xml:space="preserve">na </w:t>
      </w:r>
      <w:proofErr w:type="spellStart"/>
      <w:r w:rsidR="006B496D">
        <w:rPr>
          <w:sz w:val="36"/>
          <w:szCs w:val="36"/>
        </w:rPr>
        <w:t>Oú</w:t>
      </w:r>
      <w:proofErr w:type="spellEnd"/>
      <w:r w:rsidR="00C31928" w:rsidRPr="001B54BA">
        <w:rPr>
          <w:sz w:val="36"/>
          <w:szCs w:val="36"/>
        </w:rPr>
        <w:t xml:space="preserve"> Kněžice,</w:t>
      </w:r>
      <w:r w:rsidRPr="001B54BA">
        <w:rPr>
          <w:sz w:val="36"/>
          <w:szCs w:val="36"/>
        </w:rPr>
        <w:t xml:space="preserve"> konat zastupitelstvo obce Kněžice.</w:t>
      </w:r>
    </w:p>
    <w:p w14:paraId="7847E1E8" w14:textId="77777777" w:rsidR="00BA62B7" w:rsidRPr="001B54BA" w:rsidRDefault="00BA62B7" w:rsidP="003405B2">
      <w:pPr>
        <w:pStyle w:val="Prosttext"/>
        <w:rPr>
          <w:sz w:val="36"/>
          <w:szCs w:val="36"/>
        </w:rPr>
      </w:pPr>
    </w:p>
    <w:p w14:paraId="2AEC62FD" w14:textId="77777777" w:rsidR="006B496D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Na programu jednání bude</w:t>
      </w:r>
      <w:r w:rsidR="006B496D">
        <w:rPr>
          <w:sz w:val="36"/>
          <w:szCs w:val="36"/>
        </w:rPr>
        <w:t>:</w:t>
      </w:r>
    </w:p>
    <w:p w14:paraId="07C8D895" w14:textId="4855AAF6" w:rsidR="004E3491" w:rsidRDefault="004E3491" w:rsidP="00306F79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5074F">
        <w:rPr>
          <w:sz w:val="36"/>
          <w:szCs w:val="36"/>
        </w:rPr>
        <w:tab/>
      </w:r>
      <w:r w:rsidR="00BA62B7">
        <w:rPr>
          <w:sz w:val="36"/>
          <w:szCs w:val="36"/>
        </w:rPr>
        <w:t>Návrh na odkup</w:t>
      </w:r>
      <w:r w:rsidR="00D6555B">
        <w:rPr>
          <w:sz w:val="36"/>
          <w:szCs w:val="36"/>
        </w:rPr>
        <w:t xml:space="preserve"> pozemků</w:t>
      </w:r>
    </w:p>
    <w:p w14:paraId="06A61C6A" w14:textId="77777777" w:rsidR="00BA62B7" w:rsidRDefault="00E168D9" w:rsidP="00D6555B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Návrh </w:t>
      </w:r>
      <w:r w:rsidR="00D6555B">
        <w:rPr>
          <w:sz w:val="36"/>
          <w:szCs w:val="36"/>
        </w:rPr>
        <w:t xml:space="preserve">na dotování popelnic na sklo pouze do konce  </w:t>
      </w:r>
    </w:p>
    <w:p w14:paraId="1887A211" w14:textId="2F82E28E" w:rsidR="00E168D9" w:rsidRPr="00306F79" w:rsidRDefault="00D6555B" w:rsidP="00BA62B7">
      <w:pPr>
        <w:pStyle w:val="Prosttext"/>
        <w:ind w:left="720" w:firstLine="696"/>
        <w:rPr>
          <w:sz w:val="36"/>
          <w:szCs w:val="36"/>
        </w:rPr>
      </w:pPr>
      <w:r>
        <w:rPr>
          <w:sz w:val="36"/>
          <w:szCs w:val="36"/>
        </w:rPr>
        <w:t>června</w:t>
      </w:r>
    </w:p>
    <w:p w14:paraId="1A28604F" w14:textId="786845D8" w:rsidR="0005074F" w:rsidRDefault="0005074F" w:rsidP="004E3491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Návrh </w:t>
      </w:r>
      <w:r w:rsidR="00D6555B">
        <w:rPr>
          <w:sz w:val="36"/>
          <w:szCs w:val="36"/>
        </w:rPr>
        <w:t xml:space="preserve">na </w:t>
      </w:r>
      <w:r w:rsidR="00BA62B7">
        <w:rPr>
          <w:sz w:val="36"/>
          <w:szCs w:val="36"/>
        </w:rPr>
        <w:t xml:space="preserve">možnost </w:t>
      </w:r>
      <w:r w:rsidR="00D6555B">
        <w:rPr>
          <w:sz w:val="36"/>
          <w:szCs w:val="36"/>
        </w:rPr>
        <w:t>on</w:t>
      </w:r>
      <w:r w:rsidR="00BA62B7">
        <w:rPr>
          <w:sz w:val="36"/>
          <w:szCs w:val="36"/>
        </w:rPr>
        <w:t>-</w:t>
      </w:r>
      <w:r w:rsidR="00D6555B">
        <w:rPr>
          <w:sz w:val="36"/>
          <w:szCs w:val="36"/>
        </w:rPr>
        <w:t>line jednání zastupitelstva</w:t>
      </w:r>
    </w:p>
    <w:p w14:paraId="5E1EBCCC" w14:textId="77777777" w:rsidR="00BA62B7" w:rsidRDefault="0005074F" w:rsidP="004E3491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BA62B7">
        <w:rPr>
          <w:sz w:val="36"/>
          <w:szCs w:val="36"/>
        </w:rPr>
        <w:t>Návrh na s</w:t>
      </w:r>
      <w:r w:rsidR="00D6555B">
        <w:rPr>
          <w:sz w:val="36"/>
          <w:szCs w:val="36"/>
        </w:rPr>
        <w:t xml:space="preserve">chválení příkazní smlouvy na dopravní </w:t>
      </w:r>
    </w:p>
    <w:p w14:paraId="36A1EC95" w14:textId="0D32E57B" w:rsidR="0005074F" w:rsidRDefault="00BA62B7" w:rsidP="00BA62B7">
      <w:pPr>
        <w:pStyle w:val="Prosttext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6555B">
        <w:rPr>
          <w:sz w:val="36"/>
          <w:szCs w:val="36"/>
        </w:rPr>
        <w:t>obslužnost</w:t>
      </w:r>
    </w:p>
    <w:p w14:paraId="011A2395" w14:textId="6CB525EA" w:rsidR="00BA62B7" w:rsidRDefault="0005074F" w:rsidP="004E3491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Hlk152225430"/>
      <w:r>
        <w:rPr>
          <w:sz w:val="36"/>
          <w:szCs w:val="36"/>
        </w:rPr>
        <w:tab/>
      </w:r>
      <w:bookmarkEnd w:id="0"/>
      <w:r w:rsidR="00D6555B">
        <w:rPr>
          <w:sz w:val="36"/>
          <w:szCs w:val="36"/>
        </w:rPr>
        <w:t xml:space="preserve">Návrh na schválení veřejnoprávní </w:t>
      </w:r>
      <w:r w:rsidR="00BA62B7">
        <w:rPr>
          <w:sz w:val="36"/>
          <w:szCs w:val="36"/>
        </w:rPr>
        <w:t xml:space="preserve">smlouvy – sociální </w:t>
      </w:r>
    </w:p>
    <w:p w14:paraId="6EE7AD70" w14:textId="68313D83" w:rsidR="0005074F" w:rsidRDefault="00BA62B7" w:rsidP="004E3491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 služby</w:t>
      </w:r>
    </w:p>
    <w:p w14:paraId="725D15C8" w14:textId="2B12E2CE" w:rsidR="00BA62B7" w:rsidRDefault="0005074F" w:rsidP="005C2380">
      <w:pPr>
        <w:pStyle w:val="Prosttext"/>
        <w:numPr>
          <w:ilvl w:val="0"/>
          <w:numId w:val="1"/>
        </w:numPr>
        <w:rPr>
          <w:sz w:val="36"/>
          <w:szCs w:val="36"/>
        </w:rPr>
      </w:pPr>
      <w:r w:rsidRPr="00BA62B7">
        <w:rPr>
          <w:sz w:val="36"/>
          <w:szCs w:val="36"/>
        </w:rPr>
        <w:t xml:space="preserve"> </w:t>
      </w:r>
      <w:r w:rsidRPr="00BA62B7">
        <w:rPr>
          <w:sz w:val="36"/>
          <w:szCs w:val="36"/>
        </w:rPr>
        <w:tab/>
        <w:t xml:space="preserve">Návrh </w:t>
      </w:r>
      <w:r w:rsidR="00BA62B7">
        <w:rPr>
          <w:sz w:val="36"/>
          <w:szCs w:val="36"/>
        </w:rPr>
        <w:t>na schválení nájemníků do DPS Kněžice</w:t>
      </w:r>
    </w:p>
    <w:p w14:paraId="60CF968B" w14:textId="78BA3D56" w:rsidR="00B37A0F" w:rsidRDefault="00B37A0F" w:rsidP="00B37A0F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 Schválení inventury majetku obce Kněžice</w:t>
      </w:r>
    </w:p>
    <w:p w14:paraId="219DC04F" w14:textId="25AB37D1" w:rsidR="00AB1A82" w:rsidRDefault="00AB1A82" w:rsidP="00B37A0F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 Místní energetická koncepce</w:t>
      </w:r>
    </w:p>
    <w:p w14:paraId="6F6CE54F" w14:textId="67F1F000" w:rsidR="004E3491" w:rsidRPr="00BA62B7" w:rsidRDefault="00AB1A82" w:rsidP="00BA62B7">
      <w:pPr>
        <w:pStyle w:val="Prosttex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D</w:t>
      </w:r>
      <w:r w:rsidR="004E3491" w:rsidRPr="00BA62B7">
        <w:rPr>
          <w:sz w:val="36"/>
          <w:szCs w:val="36"/>
        </w:rPr>
        <w:t>iskuze</w:t>
      </w:r>
    </w:p>
    <w:p w14:paraId="1B6B1964" w14:textId="77777777" w:rsidR="00AD42DA" w:rsidRPr="006B496D" w:rsidRDefault="00AD42DA" w:rsidP="00DD6ACA">
      <w:pPr>
        <w:pStyle w:val="Prosttext"/>
        <w:ind w:left="720"/>
        <w:rPr>
          <w:sz w:val="36"/>
          <w:szCs w:val="36"/>
        </w:rPr>
      </w:pPr>
    </w:p>
    <w:p w14:paraId="209CEE87" w14:textId="63FFD2D6" w:rsidR="00434B66" w:rsidRDefault="004E3491" w:rsidP="004E3491">
      <w:pPr>
        <w:pStyle w:val="Prosttex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3B2DA98" w14:textId="77777777" w:rsidR="00C31928" w:rsidRPr="001B54BA" w:rsidRDefault="00C31928" w:rsidP="003405B2">
      <w:pPr>
        <w:pStyle w:val="Prosttext"/>
        <w:rPr>
          <w:sz w:val="36"/>
          <w:szCs w:val="36"/>
        </w:rPr>
      </w:pPr>
    </w:p>
    <w:p w14:paraId="64B7660A" w14:textId="77777777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>M. Kazda</w:t>
      </w:r>
    </w:p>
    <w:p w14:paraId="6AD27256" w14:textId="77777777" w:rsidR="003405B2" w:rsidRPr="001B54BA" w:rsidRDefault="003405B2" w:rsidP="003405B2">
      <w:pPr>
        <w:pStyle w:val="Prosttext"/>
        <w:rPr>
          <w:sz w:val="36"/>
          <w:szCs w:val="36"/>
        </w:rPr>
      </w:pPr>
    </w:p>
    <w:p w14:paraId="26792BE1" w14:textId="6DE4918B" w:rsidR="003405B2" w:rsidRPr="001B54BA" w:rsidRDefault="003405B2" w:rsidP="003405B2">
      <w:pPr>
        <w:pStyle w:val="Prosttext"/>
        <w:rPr>
          <w:sz w:val="36"/>
          <w:szCs w:val="36"/>
        </w:rPr>
      </w:pPr>
      <w:r w:rsidRPr="001B54BA">
        <w:rPr>
          <w:sz w:val="36"/>
          <w:szCs w:val="36"/>
        </w:rPr>
        <w:t xml:space="preserve">V Kněžicích, </w:t>
      </w:r>
      <w:r w:rsidR="00D6555B">
        <w:rPr>
          <w:sz w:val="36"/>
          <w:szCs w:val="36"/>
        </w:rPr>
        <w:t>3</w:t>
      </w:r>
      <w:r w:rsidR="004E3491">
        <w:rPr>
          <w:sz w:val="36"/>
          <w:szCs w:val="36"/>
        </w:rPr>
        <w:t>0</w:t>
      </w:r>
      <w:r w:rsidRPr="001B54BA">
        <w:rPr>
          <w:sz w:val="36"/>
          <w:szCs w:val="36"/>
        </w:rPr>
        <w:t xml:space="preserve">. </w:t>
      </w:r>
      <w:r w:rsidR="00D6555B">
        <w:rPr>
          <w:sz w:val="36"/>
          <w:szCs w:val="36"/>
        </w:rPr>
        <w:t>0</w:t>
      </w:r>
      <w:r w:rsidR="004E3491">
        <w:rPr>
          <w:sz w:val="36"/>
          <w:szCs w:val="36"/>
        </w:rPr>
        <w:t>1</w:t>
      </w:r>
      <w:r w:rsidRPr="001B54BA">
        <w:rPr>
          <w:sz w:val="36"/>
          <w:szCs w:val="36"/>
        </w:rPr>
        <w:t>. 202</w:t>
      </w:r>
      <w:r w:rsidR="00D6555B">
        <w:rPr>
          <w:sz w:val="36"/>
          <w:szCs w:val="36"/>
        </w:rPr>
        <w:t>4</w:t>
      </w:r>
    </w:p>
    <w:p w14:paraId="11951A1A" w14:textId="77777777" w:rsidR="00FC363A" w:rsidRDefault="00FC363A"/>
    <w:sectPr w:rsidR="00FC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D56BE"/>
    <w:multiLevelType w:val="hybridMultilevel"/>
    <w:tmpl w:val="47D8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2"/>
    <w:rsid w:val="0005074F"/>
    <w:rsid w:val="00093971"/>
    <w:rsid w:val="0019201A"/>
    <w:rsid w:val="001B54BA"/>
    <w:rsid w:val="002B77EA"/>
    <w:rsid w:val="002D5019"/>
    <w:rsid w:val="00306F79"/>
    <w:rsid w:val="003405B2"/>
    <w:rsid w:val="003A3980"/>
    <w:rsid w:val="00434B66"/>
    <w:rsid w:val="004E3491"/>
    <w:rsid w:val="004E5C30"/>
    <w:rsid w:val="00577EE1"/>
    <w:rsid w:val="006B496D"/>
    <w:rsid w:val="007462D0"/>
    <w:rsid w:val="008229F2"/>
    <w:rsid w:val="009D7129"/>
    <w:rsid w:val="00AB1A82"/>
    <w:rsid w:val="00AD42DA"/>
    <w:rsid w:val="00B33F84"/>
    <w:rsid w:val="00B37A0F"/>
    <w:rsid w:val="00BA62B7"/>
    <w:rsid w:val="00C31928"/>
    <w:rsid w:val="00D17D00"/>
    <w:rsid w:val="00D6555B"/>
    <w:rsid w:val="00DD6ACA"/>
    <w:rsid w:val="00E168D9"/>
    <w:rsid w:val="00EB79AB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DDE1"/>
  <w15:chartTrackingRefBased/>
  <w15:docId w15:val="{66C8F962-6076-4EF2-8543-A7E41F8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405B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05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Kněžice</dc:creator>
  <cp:keywords/>
  <dc:description/>
  <cp:lastModifiedBy>Obec Kněžice</cp:lastModifiedBy>
  <cp:revision>6</cp:revision>
  <cp:lastPrinted>2023-11-30T08:34:00Z</cp:lastPrinted>
  <dcterms:created xsi:type="dcterms:W3CDTF">2024-01-31T07:38:00Z</dcterms:created>
  <dcterms:modified xsi:type="dcterms:W3CDTF">2024-02-02T07:19:00Z</dcterms:modified>
</cp:coreProperties>
</file>